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8329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汝州市牧原农牧有限公司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F754591">
      <w:pPr>
        <w:spacing w:line="60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>汝州市牧原农牧有限公司</w:t>
      </w: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  <w:t xml:space="preserve"> </w:t>
      </w:r>
    </w:p>
    <w:p w14:paraId="3CCEE0D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  <w:t>牧原专注养猪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>31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  <w:t>年，在万亿级行业市场上构建了蓬勃发展的事业大平台，打造建筑</w:t>
      </w:r>
      <w:bookmarkStart w:id="0" w:name="_GoBack"/>
      <w:bookmarkEnd w:id="0"/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  <w:t>-饲料-种猪-养猪-肉食全产业链，构建产业互联。现已布局至全国24省（区、市），拥有子公司270余家，总资产超1200亿元。</w:t>
      </w:r>
    </w:p>
    <w:p w14:paraId="7C278D0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  <w:t xml:space="preserve">    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>汝州市牧原农牧有限公司是牧原集团旗下子公司之一，成立2019年12月23日，注册资本1.7亿。主营业务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  <w:t>饲料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>生产、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  <w:t>种猪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>育种、生猪养殖。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</w:t>
      </w:r>
    </w:p>
    <w:p w14:paraId="07DABCC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民营企业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畜牧业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杨经理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  </w:t>
      </w:r>
    </w:p>
    <w:p w14:paraId="062540C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:15738999719 </w:t>
      </w:r>
    </w:p>
    <w:p w14:paraId="5ABC4DC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邮箱：yanglonglong1@163.com </w:t>
      </w:r>
    </w:p>
    <w:p w14:paraId="4F78D09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0597363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1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养猪工程师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100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 xml:space="preserve"> 1、男性：18-45周岁 女性：18-40周岁（夫妻同时应聘可以适当放宽年龄，双方必须在45岁之内的）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2、能够接受驻场管理 ；</w:t>
      </w:r>
    </w:p>
    <w:p w14:paraId="781A661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2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场区水电运维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eastAsia="zh-CN"/>
        </w:rPr>
        <w:t>位要求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>条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件：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eastAsia="zh-CN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  <w:lang w:eastAsia="zh-CN"/>
        </w:rPr>
        <w:t>1、大专及以上，机械设计制造及自动化、电气自动化等相关专业； 2、相关行业电工从业经验，能看懂电气原理图、接线图和简单的机械图纸；具有变频器、PLC控制系统维护和故障处理经验；熟练掌握设备运行状况，安全风险意识强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  <w:lang w:eastAsia="zh-CN"/>
        </w:rPr>
        <w:t xml:space="preserve">；       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</w:rPr>
        <w:t xml:space="preserve">                      </w:t>
      </w:r>
    </w:p>
    <w:p w14:paraId="2DA5607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3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生产储备干部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 xml:space="preserve">1、大专以上学历，相关专业优先； 2、能够接受驻场，一般2-3个月； 3、能够接受猪单元内工作环境，稳定性强； 4、吃苦耐劳，接受长期驻场，无消毒水过敏等皮肤敏感情况。 </w:t>
      </w:r>
    </w:p>
    <w:p w14:paraId="5CB60DC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资待遇：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10000+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月（或：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2+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万元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年）</w:t>
      </w:r>
    </w:p>
    <w:p w14:paraId="5D99C3B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五险一金、免费住宿、免费水电、员工食堂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                      </w:t>
      </w:r>
    </w:p>
    <w:p w14:paraId="2354FCE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工作地点：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平顶山市汝州市小屯镇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  </w:t>
      </w:r>
    </w:p>
    <w:p w14:paraId="09C16B4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wY2M0ZTM0ZmUxODFiZWRhNTM2ZTMyYjAwMmExZTUifQ=="/>
  </w:docVars>
  <w:rsids>
    <w:rsidRoot w:val="4F421746"/>
    <w:rsid w:val="028419AD"/>
    <w:rsid w:val="0C9E0E40"/>
    <w:rsid w:val="1678765D"/>
    <w:rsid w:val="19F73A90"/>
    <w:rsid w:val="21481123"/>
    <w:rsid w:val="21681610"/>
    <w:rsid w:val="26E848A3"/>
    <w:rsid w:val="320F470F"/>
    <w:rsid w:val="434D53A5"/>
    <w:rsid w:val="4F421746"/>
    <w:rsid w:val="537C75C9"/>
    <w:rsid w:val="57CE051B"/>
    <w:rsid w:val="58DB6CD4"/>
    <w:rsid w:val="5E7B6072"/>
    <w:rsid w:val="654B327E"/>
    <w:rsid w:val="67137642"/>
    <w:rsid w:val="694C29AA"/>
    <w:rsid w:val="6D066BB0"/>
    <w:rsid w:val="6D371105"/>
    <w:rsid w:val="6D535020"/>
    <w:rsid w:val="6EAE577B"/>
    <w:rsid w:val="7BF95E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597</Words>
  <Characters>673</Characters>
  <Lines>0</Lines>
  <Paragraphs>0</Paragraphs>
  <TotalTime>0</TotalTime>
  <ScaleCrop>false</ScaleCrop>
  <LinksUpToDate>false</LinksUpToDate>
  <CharactersWithSpaces>1100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2026-01-23T04:20:20Z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82EC3C32A9B34AB098E584883DC07D01_13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